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85E" w:rsidRDefault="00926090">
      <w:pPr>
        <w:spacing w:line="100" w:lineRule="atLeast"/>
        <w:jc w:val="center"/>
        <w:rPr>
          <w:rFonts w:ascii="Times New Roman" w:hAnsi="Times New Roman"/>
          <w:b/>
          <w:sz w:val="28"/>
        </w:rPr>
      </w:pPr>
      <w:r>
        <w:rPr>
          <w:rFonts w:ascii="Times New Roman" w:hAnsi="Times New Roman"/>
          <w:b/>
          <w:noProof/>
          <w:sz w:val="28"/>
        </w:rPr>
        <w:pict>
          <v:shapetype id="_x0000_t202" coordsize="21600,21600" o:spt="202" path="m,l,21600r21600,l21600,xe">
            <v:stroke joinstyle="miter"/>
            <v:path gradientshapeok="t" o:connecttype="rect"/>
          </v:shapetype>
          <v:shape id="_x0000_s1031" type="#_x0000_t202" style="position:absolute;left:0;text-align:left;margin-left:156.8pt;margin-top:-8.7pt;width:192.75pt;height:54.8pt;z-index:251658240;mso-width-percent:400;mso-width-percent:400;mso-width-relative:margin;mso-height-relative:margin">
            <v:textbox>
              <w:txbxContent>
                <w:p w:rsidR="005826C4" w:rsidRDefault="005826C4" w:rsidP="005826C4">
                  <w:pPr>
                    <w:jc w:val="center"/>
                  </w:pPr>
                </w:p>
                <w:p w:rsidR="005826C4" w:rsidRPr="005826C4" w:rsidRDefault="005826C4" w:rsidP="005826C4">
                  <w:pPr>
                    <w:jc w:val="center"/>
                    <w:rPr>
                      <w:sz w:val="32"/>
                      <w:szCs w:val="32"/>
                    </w:rPr>
                  </w:pPr>
                  <w:r w:rsidRPr="005826C4">
                    <w:rPr>
                      <w:sz w:val="32"/>
                      <w:szCs w:val="32"/>
                      <w:highlight w:val="yellow"/>
                    </w:rPr>
                    <w:t>NOM DE L’ASSOCIATION</w:t>
                  </w:r>
                </w:p>
              </w:txbxContent>
            </v:textbox>
          </v:shape>
        </w:pict>
      </w:r>
    </w:p>
    <w:p w:rsidR="0000385E" w:rsidRDefault="0000385E">
      <w:pPr>
        <w:spacing w:line="100" w:lineRule="atLeast"/>
        <w:jc w:val="center"/>
        <w:rPr>
          <w:rFonts w:ascii="Times New Roman" w:hAnsi="Times New Roman"/>
          <w:b/>
          <w:sz w:val="28"/>
        </w:rPr>
      </w:pPr>
    </w:p>
    <w:p w:rsidR="0000385E" w:rsidRDefault="0000385E">
      <w:pPr>
        <w:spacing w:line="100" w:lineRule="atLeast"/>
        <w:jc w:val="center"/>
        <w:rPr>
          <w:rFonts w:ascii="Times New Roman" w:hAnsi="Times New Roman"/>
          <w:b/>
          <w:sz w:val="28"/>
        </w:rPr>
      </w:pPr>
    </w:p>
    <w:p w:rsidR="0000385E" w:rsidRDefault="0000385E">
      <w:pPr>
        <w:spacing w:line="100" w:lineRule="atLeast"/>
        <w:jc w:val="center"/>
        <w:rPr>
          <w:rFonts w:ascii="Times New Roman" w:hAnsi="Times New Roman"/>
          <w:b/>
          <w:sz w:val="28"/>
        </w:rPr>
      </w:pPr>
    </w:p>
    <w:p w:rsidR="009B5F93" w:rsidRDefault="009B5F93">
      <w:pPr>
        <w:spacing w:line="100" w:lineRule="atLeast"/>
        <w:jc w:val="center"/>
        <w:rPr>
          <w:rFonts w:ascii="Times New Roman" w:hAnsi="Times New Roman"/>
          <w:b/>
          <w:sz w:val="28"/>
        </w:rPr>
      </w:pPr>
      <w:r>
        <w:rPr>
          <w:rFonts w:ascii="Times New Roman" w:hAnsi="Times New Roman"/>
          <w:b/>
          <w:sz w:val="28"/>
        </w:rPr>
        <w:t>PROCES-VERBAL DE L’ASSEMBLEE GENERALE CONSTITUTIVE</w:t>
      </w:r>
    </w:p>
    <w:p w:rsidR="009B5F93" w:rsidRPr="009B5F93" w:rsidRDefault="009B5F93">
      <w:pPr>
        <w:spacing w:line="100" w:lineRule="atLeast"/>
        <w:jc w:val="center"/>
        <w:rPr>
          <w:rFonts w:ascii="Times New Roman" w:hAnsi="Times New Roman"/>
          <w:b/>
          <w:sz w:val="28"/>
        </w:rPr>
      </w:pPr>
    </w:p>
    <w:p w:rsidR="009B5F93" w:rsidRDefault="009B5F93">
      <w:pPr>
        <w:spacing w:line="100" w:lineRule="atLeast"/>
      </w:pPr>
    </w:p>
    <w:p w:rsidR="009B5F93" w:rsidRDefault="009B5F93">
      <w:pPr>
        <w:spacing w:line="100" w:lineRule="atLeast"/>
        <w:rPr>
          <w:rFonts w:ascii="Times New Roman" w:hAnsi="Times New Roman"/>
          <w:sz w:val="24"/>
        </w:rPr>
      </w:pPr>
      <w:r>
        <w:rPr>
          <w:rFonts w:ascii="Times New Roman" w:hAnsi="Times New Roman"/>
          <w:sz w:val="24"/>
        </w:rPr>
        <w:t xml:space="preserve">Le </w:t>
      </w:r>
      <w:r w:rsidR="005826C4" w:rsidRPr="00242AE2">
        <w:rPr>
          <w:rFonts w:ascii="Times New Roman" w:hAnsi="Times New Roman"/>
          <w:sz w:val="24"/>
          <w:highlight w:val="yellow"/>
        </w:rPr>
        <w:t>15/03/2017</w:t>
      </w:r>
      <w:r w:rsidR="0000385E">
        <w:rPr>
          <w:rFonts w:ascii="Times New Roman" w:hAnsi="Times New Roman"/>
          <w:sz w:val="24"/>
        </w:rPr>
        <w:t xml:space="preserve"> à </w:t>
      </w:r>
      <w:r w:rsidR="0000385E" w:rsidRPr="00242AE2">
        <w:rPr>
          <w:rFonts w:ascii="Times New Roman" w:hAnsi="Times New Roman"/>
          <w:sz w:val="24"/>
          <w:highlight w:val="yellow"/>
        </w:rPr>
        <w:t>15</w:t>
      </w:r>
      <w:r w:rsidRPr="00242AE2">
        <w:rPr>
          <w:rFonts w:ascii="Times New Roman" w:hAnsi="Times New Roman"/>
          <w:sz w:val="24"/>
          <w:highlight w:val="yellow"/>
        </w:rPr>
        <w:t>heures</w:t>
      </w:r>
      <w:r>
        <w:rPr>
          <w:rFonts w:ascii="Times New Roman" w:hAnsi="Times New Roman"/>
          <w:sz w:val="24"/>
        </w:rPr>
        <w:t xml:space="preserve">, les fondateurs de l'association </w:t>
      </w:r>
      <w:r w:rsidR="005826C4" w:rsidRPr="00926090">
        <w:rPr>
          <w:rFonts w:ascii="Times New Roman" w:hAnsi="Times New Roman"/>
          <w:sz w:val="24"/>
          <w:highlight w:val="yellow"/>
        </w:rPr>
        <w:t>……………….. ……..</w:t>
      </w:r>
      <w:r>
        <w:rPr>
          <w:rFonts w:ascii="Times New Roman" w:hAnsi="Times New Roman"/>
          <w:sz w:val="24"/>
        </w:rPr>
        <w:t>se sont réunis en assem</w:t>
      </w:r>
      <w:r w:rsidR="005826C4">
        <w:rPr>
          <w:rFonts w:ascii="Times New Roman" w:hAnsi="Times New Roman"/>
          <w:sz w:val="24"/>
        </w:rPr>
        <w:t xml:space="preserve">blée générale constitutive à </w:t>
      </w:r>
      <w:r w:rsidR="00926090">
        <w:rPr>
          <w:rFonts w:ascii="Times New Roman" w:hAnsi="Times New Roman"/>
          <w:sz w:val="24"/>
          <w:highlight w:val="yellow"/>
        </w:rPr>
        <w:t>…</w:t>
      </w:r>
      <w:r w:rsidR="00926090" w:rsidRPr="00926090">
        <w:rPr>
          <w:rFonts w:ascii="Times New Roman" w:hAnsi="Times New Roman"/>
          <w:sz w:val="24"/>
          <w:highlight w:val="yellow"/>
        </w:rPr>
        <w:t>………</w:t>
      </w:r>
      <w:r w:rsidRPr="00926090">
        <w:rPr>
          <w:rFonts w:ascii="Times New Roman" w:hAnsi="Times New Roman"/>
          <w:sz w:val="24"/>
          <w:highlight w:val="yellow"/>
        </w:rPr>
        <w:t>.</w:t>
      </w:r>
    </w:p>
    <w:p w:rsidR="009B5F93" w:rsidRDefault="009B5F93">
      <w:pPr>
        <w:spacing w:line="100" w:lineRule="atLeast"/>
        <w:rPr>
          <w:rFonts w:ascii="Times New Roman" w:hAnsi="Times New Roman"/>
          <w:sz w:val="24"/>
        </w:rPr>
      </w:pPr>
      <w:r>
        <w:rPr>
          <w:rFonts w:ascii="Times New Roman" w:hAnsi="Times New Roman"/>
          <w:sz w:val="24"/>
        </w:rPr>
        <w:t>Les personnes présentes ont signés la feuille de présence qui est annexée au présent procès-verbal.</w:t>
      </w:r>
    </w:p>
    <w:p w:rsidR="009B5F93" w:rsidRDefault="009B5F93">
      <w:pPr>
        <w:spacing w:line="100" w:lineRule="atLeast"/>
      </w:pPr>
    </w:p>
    <w:p w:rsidR="009B5F93" w:rsidRDefault="009B5F93">
      <w:pPr>
        <w:spacing w:line="100" w:lineRule="atLeast"/>
        <w:rPr>
          <w:rFonts w:ascii="Times New Roman" w:hAnsi="Times New Roman"/>
          <w:color w:val="000000"/>
          <w:sz w:val="24"/>
        </w:rPr>
      </w:pPr>
      <w:r>
        <w:rPr>
          <w:rFonts w:ascii="Times New Roman" w:hAnsi="Times New Roman"/>
          <w:sz w:val="24"/>
        </w:rPr>
        <w:t xml:space="preserve">L'assemblée générale désigne </w:t>
      </w:r>
      <w:r w:rsidR="0000385E">
        <w:rPr>
          <w:rFonts w:ascii="Times New Roman" w:hAnsi="Times New Roman"/>
          <w:sz w:val="24"/>
        </w:rPr>
        <w:t>…</w:t>
      </w:r>
      <w:r w:rsidR="0000385E" w:rsidRPr="00926090">
        <w:rPr>
          <w:rFonts w:ascii="Times New Roman" w:hAnsi="Times New Roman"/>
          <w:sz w:val="24"/>
          <w:highlight w:val="yellow"/>
        </w:rPr>
        <w:t>……………….……</w:t>
      </w:r>
      <w:r w:rsidRPr="00926090">
        <w:rPr>
          <w:rFonts w:ascii="Times New Roman" w:hAnsi="Times New Roman"/>
          <w:sz w:val="24"/>
          <w:highlight w:val="yellow"/>
        </w:rPr>
        <w:t xml:space="preserve"> </w:t>
      </w:r>
      <w:r w:rsidR="0000385E" w:rsidRPr="00926090">
        <w:rPr>
          <w:rFonts w:ascii="Times New Roman" w:hAnsi="Times New Roman"/>
          <w:sz w:val="24"/>
          <w:highlight w:val="yellow"/>
        </w:rPr>
        <w:t>…….</w:t>
      </w:r>
      <w:r w:rsidRPr="00926090">
        <w:rPr>
          <w:rFonts w:ascii="Times New Roman" w:hAnsi="Times New Roman"/>
          <w:sz w:val="24"/>
          <w:highlight w:val="yellow"/>
        </w:rPr>
        <w:t>en</w:t>
      </w:r>
      <w:r>
        <w:rPr>
          <w:rFonts w:ascii="Times New Roman" w:hAnsi="Times New Roman"/>
          <w:sz w:val="24"/>
        </w:rPr>
        <w:t xml:space="preserve"> qualité de président</w:t>
      </w:r>
      <w:r w:rsidR="0000385E">
        <w:rPr>
          <w:rFonts w:ascii="Times New Roman" w:hAnsi="Times New Roman"/>
          <w:sz w:val="24"/>
        </w:rPr>
        <w:t>(e)</w:t>
      </w:r>
      <w:r>
        <w:rPr>
          <w:rFonts w:ascii="Times New Roman" w:hAnsi="Times New Roman"/>
          <w:sz w:val="24"/>
        </w:rPr>
        <w:t xml:space="preserve"> de séance et </w:t>
      </w:r>
      <w:r w:rsidR="0000385E" w:rsidRPr="00926090">
        <w:rPr>
          <w:rFonts w:ascii="Times New Roman" w:hAnsi="Times New Roman"/>
          <w:sz w:val="24"/>
          <w:highlight w:val="yellow"/>
        </w:rPr>
        <w:t>……………….</w:t>
      </w:r>
      <w:r w:rsidRPr="00926090">
        <w:rPr>
          <w:rFonts w:ascii="Times New Roman" w:hAnsi="Times New Roman"/>
          <w:sz w:val="24"/>
          <w:highlight w:val="yellow"/>
        </w:rPr>
        <w:t xml:space="preserve"> </w:t>
      </w:r>
      <w:r w:rsidR="0000385E" w:rsidRPr="00926090">
        <w:rPr>
          <w:rFonts w:ascii="Times New Roman" w:hAnsi="Times New Roman"/>
          <w:sz w:val="24"/>
          <w:highlight w:val="yellow"/>
        </w:rPr>
        <w:t>……………..</w:t>
      </w:r>
      <w:r>
        <w:rPr>
          <w:rFonts w:ascii="Times New Roman" w:hAnsi="Times New Roman"/>
          <w:color w:val="000000"/>
          <w:sz w:val="24"/>
        </w:rPr>
        <w:t>en qualité de secrétaire de séance.</w:t>
      </w:r>
    </w:p>
    <w:p w:rsidR="009B5F93" w:rsidRDefault="00FA310B">
      <w:pPr>
        <w:spacing w:line="100" w:lineRule="atLeast"/>
        <w:rPr>
          <w:rFonts w:ascii="Times New Roman" w:hAnsi="Times New Roman"/>
          <w:color w:val="000000"/>
          <w:sz w:val="24"/>
        </w:rPr>
      </w:pPr>
      <w:r>
        <w:rPr>
          <w:rFonts w:ascii="Times New Roman" w:hAnsi="Times New Roman"/>
          <w:color w:val="000000"/>
          <w:sz w:val="24"/>
        </w:rPr>
        <w:t>Le</w:t>
      </w:r>
      <w:r w:rsidR="009B5F93">
        <w:rPr>
          <w:rFonts w:ascii="Times New Roman" w:hAnsi="Times New Roman"/>
          <w:color w:val="000000"/>
          <w:sz w:val="24"/>
        </w:rPr>
        <w:t xml:space="preserve"> président</w:t>
      </w:r>
      <w:r>
        <w:rPr>
          <w:rFonts w:ascii="Times New Roman" w:hAnsi="Times New Roman"/>
          <w:color w:val="000000"/>
          <w:sz w:val="24"/>
        </w:rPr>
        <w:t>(</w:t>
      </w:r>
      <w:r w:rsidR="009B5F93">
        <w:rPr>
          <w:rFonts w:ascii="Times New Roman" w:hAnsi="Times New Roman"/>
          <w:color w:val="000000"/>
          <w:sz w:val="24"/>
        </w:rPr>
        <w:t>e</w:t>
      </w:r>
      <w:r>
        <w:rPr>
          <w:rFonts w:ascii="Times New Roman" w:hAnsi="Times New Roman"/>
          <w:color w:val="000000"/>
          <w:sz w:val="24"/>
        </w:rPr>
        <w:t>)</w:t>
      </w:r>
      <w:r w:rsidR="009B5F93">
        <w:rPr>
          <w:rFonts w:ascii="Times New Roman" w:hAnsi="Times New Roman"/>
          <w:color w:val="000000"/>
          <w:sz w:val="24"/>
        </w:rPr>
        <w:t xml:space="preserve"> de séance rappelle que l'assemblée générale constitutive est appelée à statuer sur l'ordre du jour suivant :</w:t>
      </w:r>
    </w:p>
    <w:p w:rsidR="009B5F93" w:rsidRDefault="009B5F93">
      <w:pPr>
        <w:spacing w:line="100" w:lineRule="atLeast"/>
        <w:rPr>
          <w:rFonts w:ascii="Times New Roman" w:hAnsi="Times New Roman"/>
          <w:color w:val="000000"/>
          <w:sz w:val="24"/>
        </w:rPr>
      </w:pPr>
      <w:r>
        <w:rPr>
          <w:rFonts w:ascii="Times New Roman" w:hAnsi="Times New Roman"/>
          <w:color w:val="000000"/>
          <w:sz w:val="24"/>
        </w:rPr>
        <w:tab/>
        <w:t>-présentation de l'objet de l'association</w:t>
      </w:r>
    </w:p>
    <w:p w:rsidR="009B5F93" w:rsidRDefault="009B5F93">
      <w:pPr>
        <w:spacing w:line="100" w:lineRule="atLeast"/>
        <w:rPr>
          <w:rFonts w:ascii="Times New Roman" w:hAnsi="Times New Roman"/>
          <w:color w:val="000000"/>
          <w:sz w:val="24"/>
        </w:rPr>
      </w:pPr>
      <w:r>
        <w:rPr>
          <w:rFonts w:ascii="Times New Roman" w:hAnsi="Times New Roman"/>
          <w:color w:val="000000"/>
          <w:sz w:val="24"/>
        </w:rPr>
        <w:tab/>
        <w:t>-choix du nom et du siège de l'association</w:t>
      </w:r>
    </w:p>
    <w:p w:rsidR="009B5F93" w:rsidRDefault="009B5F93">
      <w:pPr>
        <w:spacing w:line="100" w:lineRule="atLeast"/>
        <w:rPr>
          <w:rFonts w:ascii="Times New Roman" w:hAnsi="Times New Roman"/>
          <w:color w:val="000000"/>
          <w:sz w:val="24"/>
        </w:rPr>
      </w:pPr>
      <w:r>
        <w:rPr>
          <w:rFonts w:ascii="Times New Roman" w:hAnsi="Times New Roman"/>
          <w:color w:val="000000"/>
          <w:sz w:val="24"/>
        </w:rPr>
        <w:tab/>
        <w:t>-mise au point des statuts</w:t>
      </w:r>
    </w:p>
    <w:p w:rsidR="009B5F93" w:rsidRDefault="009B5F93">
      <w:pPr>
        <w:spacing w:line="100" w:lineRule="atLeast"/>
        <w:rPr>
          <w:rFonts w:ascii="Times New Roman" w:hAnsi="Times New Roman"/>
          <w:color w:val="000000"/>
          <w:sz w:val="24"/>
        </w:rPr>
      </w:pPr>
      <w:r>
        <w:rPr>
          <w:rFonts w:ascii="Times New Roman" w:hAnsi="Times New Roman"/>
          <w:color w:val="000000"/>
          <w:sz w:val="24"/>
        </w:rPr>
        <w:tab/>
        <w:t>-élection des premiers dirigeants</w:t>
      </w:r>
    </w:p>
    <w:p w:rsidR="009B5F93" w:rsidRDefault="009B5F93">
      <w:pPr>
        <w:spacing w:line="100" w:lineRule="atLeast"/>
        <w:rPr>
          <w:rFonts w:ascii="Times New Roman" w:hAnsi="Times New Roman"/>
          <w:color w:val="000000"/>
          <w:sz w:val="24"/>
        </w:rPr>
      </w:pPr>
      <w:r>
        <w:rPr>
          <w:rFonts w:ascii="Times New Roman" w:hAnsi="Times New Roman"/>
          <w:color w:val="000000"/>
          <w:sz w:val="24"/>
        </w:rPr>
        <w:tab/>
        <w:t>-pouvoirs en vue des formalités de déclaration et de publication</w:t>
      </w:r>
    </w:p>
    <w:p w:rsidR="009B5F93" w:rsidRDefault="009B5F93">
      <w:pPr>
        <w:spacing w:line="100" w:lineRule="atLeast"/>
        <w:rPr>
          <w:rFonts w:ascii="Times New Roman" w:hAnsi="Times New Roman"/>
          <w:color w:val="000000"/>
          <w:sz w:val="24"/>
        </w:rPr>
      </w:pPr>
      <w:r>
        <w:rPr>
          <w:rFonts w:ascii="Times New Roman" w:hAnsi="Times New Roman"/>
          <w:color w:val="000000"/>
          <w:sz w:val="24"/>
        </w:rPr>
        <w:tab/>
        <w:t>-reprise des actes passés pour le compte de l'association en formation.</w:t>
      </w:r>
    </w:p>
    <w:p w:rsidR="009B5F93" w:rsidRDefault="009B5F93">
      <w:pPr>
        <w:spacing w:line="100" w:lineRule="atLeast"/>
      </w:pPr>
    </w:p>
    <w:p w:rsidR="009B5F93" w:rsidRDefault="009B5F93">
      <w:pPr>
        <w:spacing w:after="283" w:line="100" w:lineRule="atLeast"/>
        <w:rPr>
          <w:rFonts w:ascii="Times New Roman" w:hAnsi="Times New Roman"/>
          <w:color w:val="000000"/>
          <w:sz w:val="24"/>
        </w:rPr>
      </w:pPr>
      <w:r>
        <w:rPr>
          <w:rFonts w:ascii="Times New Roman" w:hAnsi="Times New Roman"/>
          <w:color w:val="000000"/>
          <w:sz w:val="24"/>
        </w:rPr>
        <w:t>La présidente expose les motifs du projet de création de l'association, rend compte des démarches déjà entreprises et des engagements pris pour le compte de l'association en formation et commente le projet de statuts. Un débat s'instaure entre les membres de l'assemblée sur tous ces points et sur les modifications à apporter au projet.</w:t>
      </w:r>
    </w:p>
    <w:p w:rsidR="009B5F93" w:rsidRDefault="009B5F93">
      <w:pPr>
        <w:spacing w:after="283" w:line="100" w:lineRule="atLeast"/>
        <w:rPr>
          <w:rFonts w:ascii="Times New Roman" w:hAnsi="Times New Roman"/>
          <w:sz w:val="24"/>
        </w:rPr>
      </w:pPr>
      <w:r>
        <w:rPr>
          <w:rFonts w:ascii="Times New Roman" w:hAnsi="Times New Roman"/>
          <w:sz w:val="24"/>
        </w:rPr>
        <w:t>A l'issue des débats, les délibérations suivantes sont mises aux voix:</w:t>
      </w:r>
    </w:p>
    <w:p w:rsidR="009B5F93" w:rsidRDefault="009B5F93">
      <w:pPr>
        <w:spacing w:after="283" w:line="100" w:lineRule="atLeast"/>
        <w:jc w:val="center"/>
        <w:rPr>
          <w:rFonts w:ascii="Times New Roman" w:hAnsi="Times New Roman"/>
          <w:b/>
          <w:sz w:val="20"/>
        </w:rPr>
      </w:pPr>
      <w:r>
        <w:rPr>
          <w:rFonts w:ascii="Times New Roman" w:hAnsi="Times New Roman"/>
          <w:b/>
          <w:sz w:val="20"/>
        </w:rPr>
        <w:t>1ère délibération</w:t>
      </w:r>
    </w:p>
    <w:p w:rsidR="009B5F93" w:rsidRDefault="009B5F93">
      <w:pPr>
        <w:spacing w:after="283" w:line="100" w:lineRule="atLeast"/>
        <w:rPr>
          <w:rFonts w:ascii="Times New Roman" w:hAnsi="Times New Roman"/>
          <w:sz w:val="24"/>
        </w:rPr>
      </w:pPr>
      <w:r>
        <w:rPr>
          <w:rFonts w:ascii="Times New Roman" w:hAnsi="Times New Roman"/>
          <w:sz w:val="24"/>
        </w:rPr>
        <w:t>L'assemblée générale adopte article par article les statuts de l'association. Cette délibération est adoptée à l'unanimité.</w:t>
      </w:r>
    </w:p>
    <w:p w:rsidR="009B5F93" w:rsidRDefault="009B5F93" w:rsidP="00186A73">
      <w:pPr>
        <w:spacing w:after="292" w:line="100" w:lineRule="atLeast"/>
        <w:jc w:val="center"/>
        <w:rPr>
          <w:rFonts w:ascii="Times New Roman" w:hAnsi="Times New Roman"/>
          <w:b/>
          <w:sz w:val="20"/>
        </w:rPr>
      </w:pPr>
      <w:r>
        <w:rPr>
          <w:rFonts w:ascii="Times New Roman" w:hAnsi="Times New Roman"/>
          <w:b/>
          <w:sz w:val="20"/>
        </w:rPr>
        <w:t>2ème délibération</w:t>
      </w:r>
    </w:p>
    <w:p w:rsidR="009B5F93" w:rsidRDefault="009B5F93">
      <w:pPr>
        <w:spacing w:after="283" w:line="100" w:lineRule="atLeast"/>
        <w:rPr>
          <w:rFonts w:ascii="Times New Roman" w:hAnsi="Times New Roman"/>
          <w:sz w:val="24"/>
        </w:rPr>
      </w:pPr>
      <w:r>
        <w:rPr>
          <w:rFonts w:ascii="Times New Roman" w:hAnsi="Times New Roman"/>
          <w:sz w:val="24"/>
        </w:rPr>
        <w:t xml:space="preserve">L'assemblée générale constitutive élit les premiers membres du conseil d'administration.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1619"/>
        <w:gridCol w:w="1369"/>
        <w:gridCol w:w="1325"/>
        <w:gridCol w:w="1948"/>
        <w:gridCol w:w="2729"/>
      </w:tblGrid>
      <w:tr w:rsidR="00186A73" w:rsidRPr="00322FAE" w:rsidTr="00322FAE">
        <w:trPr>
          <w:trHeight w:val="403"/>
        </w:trPr>
        <w:tc>
          <w:tcPr>
            <w:tcW w:w="1216" w:type="dxa"/>
            <w:shd w:val="clear" w:color="auto" w:fill="BFBFBF"/>
            <w:vAlign w:val="center"/>
          </w:tcPr>
          <w:p w:rsidR="00186A73" w:rsidRPr="00322FAE" w:rsidRDefault="00186A73" w:rsidP="00322FAE">
            <w:pPr>
              <w:spacing w:after="283" w:line="100" w:lineRule="atLeast"/>
              <w:jc w:val="center"/>
              <w:rPr>
                <w:rFonts w:ascii="Times New Roman" w:hAnsi="Times New Roman"/>
                <w:sz w:val="24"/>
              </w:rPr>
            </w:pPr>
            <w:r w:rsidRPr="00322FAE">
              <w:rPr>
                <w:rFonts w:ascii="Times New Roman" w:hAnsi="Times New Roman"/>
                <w:sz w:val="24"/>
              </w:rPr>
              <w:t>Membres</w:t>
            </w:r>
          </w:p>
        </w:tc>
        <w:tc>
          <w:tcPr>
            <w:tcW w:w="1619" w:type="dxa"/>
            <w:shd w:val="clear" w:color="auto" w:fill="BFBFBF"/>
            <w:vAlign w:val="center"/>
          </w:tcPr>
          <w:p w:rsidR="00186A73" w:rsidRPr="00322FAE" w:rsidRDefault="00186A73" w:rsidP="00322FAE">
            <w:pPr>
              <w:spacing w:after="283" w:line="100" w:lineRule="atLeast"/>
              <w:jc w:val="center"/>
              <w:rPr>
                <w:rFonts w:ascii="Times New Roman" w:hAnsi="Times New Roman"/>
                <w:sz w:val="24"/>
              </w:rPr>
            </w:pPr>
            <w:r w:rsidRPr="00322FAE">
              <w:rPr>
                <w:rFonts w:ascii="Times New Roman" w:hAnsi="Times New Roman"/>
                <w:sz w:val="24"/>
              </w:rPr>
              <w:t>NOMS</w:t>
            </w:r>
          </w:p>
        </w:tc>
        <w:tc>
          <w:tcPr>
            <w:tcW w:w="1369" w:type="dxa"/>
            <w:shd w:val="clear" w:color="auto" w:fill="BFBFBF"/>
            <w:vAlign w:val="center"/>
          </w:tcPr>
          <w:p w:rsidR="00186A73" w:rsidRPr="00322FAE" w:rsidRDefault="00186A73" w:rsidP="00322FAE">
            <w:pPr>
              <w:spacing w:after="283" w:line="100" w:lineRule="atLeast"/>
              <w:jc w:val="center"/>
              <w:rPr>
                <w:rFonts w:ascii="Times New Roman" w:hAnsi="Times New Roman"/>
                <w:sz w:val="24"/>
              </w:rPr>
            </w:pPr>
            <w:r w:rsidRPr="00322FAE">
              <w:rPr>
                <w:rFonts w:ascii="Times New Roman" w:hAnsi="Times New Roman"/>
                <w:sz w:val="24"/>
              </w:rPr>
              <w:t>PRENOMS</w:t>
            </w:r>
          </w:p>
        </w:tc>
        <w:tc>
          <w:tcPr>
            <w:tcW w:w="1325" w:type="dxa"/>
            <w:shd w:val="clear" w:color="auto" w:fill="BFBFBF"/>
            <w:vAlign w:val="center"/>
          </w:tcPr>
          <w:p w:rsidR="00186A73" w:rsidRPr="00322FAE" w:rsidRDefault="00186A73" w:rsidP="00322FAE">
            <w:pPr>
              <w:spacing w:after="283" w:line="100" w:lineRule="atLeast"/>
              <w:jc w:val="center"/>
              <w:rPr>
                <w:rFonts w:ascii="Times New Roman" w:hAnsi="Times New Roman"/>
                <w:sz w:val="24"/>
              </w:rPr>
            </w:pPr>
            <w:r w:rsidRPr="00322FAE">
              <w:rPr>
                <w:rFonts w:ascii="Times New Roman" w:hAnsi="Times New Roman"/>
                <w:sz w:val="24"/>
              </w:rPr>
              <w:t>Nationalité</w:t>
            </w:r>
          </w:p>
        </w:tc>
        <w:tc>
          <w:tcPr>
            <w:tcW w:w="1948" w:type="dxa"/>
            <w:shd w:val="clear" w:color="auto" w:fill="BFBFBF"/>
            <w:vAlign w:val="center"/>
          </w:tcPr>
          <w:p w:rsidR="00186A73" w:rsidRPr="00322FAE" w:rsidRDefault="00186A73" w:rsidP="00322FAE">
            <w:pPr>
              <w:spacing w:after="283" w:line="100" w:lineRule="atLeast"/>
              <w:jc w:val="center"/>
              <w:rPr>
                <w:rFonts w:ascii="Times New Roman" w:hAnsi="Times New Roman"/>
                <w:sz w:val="24"/>
              </w:rPr>
            </w:pPr>
            <w:r w:rsidRPr="00322FAE">
              <w:rPr>
                <w:rFonts w:ascii="Times New Roman" w:hAnsi="Times New Roman"/>
                <w:sz w:val="24"/>
              </w:rPr>
              <w:t>Profession</w:t>
            </w:r>
          </w:p>
        </w:tc>
        <w:tc>
          <w:tcPr>
            <w:tcW w:w="2729" w:type="dxa"/>
            <w:shd w:val="clear" w:color="auto" w:fill="BFBFBF"/>
            <w:vAlign w:val="center"/>
          </w:tcPr>
          <w:p w:rsidR="00186A73" w:rsidRPr="00322FAE" w:rsidRDefault="00186A73" w:rsidP="00322FAE">
            <w:pPr>
              <w:spacing w:after="283" w:line="100" w:lineRule="atLeast"/>
              <w:jc w:val="center"/>
              <w:rPr>
                <w:rFonts w:ascii="Times New Roman" w:hAnsi="Times New Roman"/>
                <w:sz w:val="24"/>
              </w:rPr>
            </w:pPr>
            <w:r w:rsidRPr="00322FAE">
              <w:rPr>
                <w:rFonts w:ascii="Times New Roman" w:hAnsi="Times New Roman"/>
                <w:sz w:val="24"/>
              </w:rPr>
              <w:t>Adresse postale</w:t>
            </w:r>
          </w:p>
        </w:tc>
      </w:tr>
      <w:tr w:rsidR="00186A73" w:rsidRPr="00322FAE" w:rsidTr="00926090">
        <w:tc>
          <w:tcPr>
            <w:tcW w:w="1216" w:type="dxa"/>
            <w:vAlign w:val="center"/>
          </w:tcPr>
          <w:p w:rsidR="00186A73" w:rsidRPr="00322FAE" w:rsidRDefault="00186A73" w:rsidP="00322FAE">
            <w:pPr>
              <w:spacing w:after="283" w:line="100" w:lineRule="atLeast"/>
              <w:jc w:val="center"/>
              <w:rPr>
                <w:rFonts w:ascii="Times New Roman" w:hAnsi="Times New Roman"/>
                <w:sz w:val="24"/>
              </w:rPr>
            </w:pPr>
            <w:r w:rsidRPr="00322FAE">
              <w:rPr>
                <w:rFonts w:ascii="Times New Roman" w:hAnsi="Times New Roman"/>
                <w:sz w:val="24"/>
              </w:rPr>
              <w:t>Présidente</w:t>
            </w:r>
          </w:p>
        </w:tc>
        <w:tc>
          <w:tcPr>
            <w:tcW w:w="1619" w:type="dxa"/>
            <w:shd w:val="clear" w:color="auto" w:fill="FFFF00"/>
            <w:vAlign w:val="center"/>
          </w:tcPr>
          <w:p w:rsidR="00186A73" w:rsidRPr="00926090" w:rsidRDefault="00186A73" w:rsidP="00322FAE">
            <w:pPr>
              <w:spacing w:after="283" w:line="100" w:lineRule="atLeast"/>
              <w:jc w:val="center"/>
              <w:rPr>
                <w:rFonts w:ascii="Times New Roman" w:hAnsi="Times New Roman"/>
                <w:sz w:val="24"/>
                <w:highlight w:val="yellow"/>
              </w:rPr>
            </w:pPr>
          </w:p>
        </w:tc>
        <w:tc>
          <w:tcPr>
            <w:tcW w:w="1369" w:type="dxa"/>
            <w:shd w:val="clear" w:color="auto" w:fill="FFFF00"/>
            <w:vAlign w:val="center"/>
          </w:tcPr>
          <w:p w:rsidR="00186A73" w:rsidRPr="00926090" w:rsidRDefault="00186A73" w:rsidP="00322FAE">
            <w:pPr>
              <w:spacing w:after="283" w:line="100" w:lineRule="atLeast"/>
              <w:jc w:val="center"/>
              <w:rPr>
                <w:rFonts w:ascii="Times New Roman" w:hAnsi="Times New Roman"/>
                <w:sz w:val="24"/>
                <w:highlight w:val="yellow"/>
              </w:rPr>
            </w:pPr>
          </w:p>
        </w:tc>
        <w:tc>
          <w:tcPr>
            <w:tcW w:w="1325" w:type="dxa"/>
            <w:shd w:val="clear" w:color="auto" w:fill="FFFF00"/>
            <w:vAlign w:val="center"/>
          </w:tcPr>
          <w:p w:rsidR="00186A73" w:rsidRPr="00926090" w:rsidRDefault="00186A73" w:rsidP="00322FAE">
            <w:pPr>
              <w:spacing w:after="283" w:line="100" w:lineRule="atLeast"/>
              <w:jc w:val="center"/>
              <w:rPr>
                <w:rFonts w:ascii="Times New Roman" w:hAnsi="Times New Roman"/>
                <w:sz w:val="24"/>
                <w:highlight w:val="yellow"/>
              </w:rPr>
            </w:pPr>
          </w:p>
        </w:tc>
        <w:tc>
          <w:tcPr>
            <w:tcW w:w="1948" w:type="dxa"/>
            <w:shd w:val="clear" w:color="auto" w:fill="FFFF00"/>
            <w:vAlign w:val="center"/>
          </w:tcPr>
          <w:p w:rsidR="00186A73" w:rsidRPr="00926090" w:rsidRDefault="00186A73" w:rsidP="00322FAE">
            <w:pPr>
              <w:spacing w:line="100" w:lineRule="atLeast"/>
              <w:jc w:val="center"/>
              <w:rPr>
                <w:rFonts w:ascii="Times New Roman" w:hAnsi="Times New Roman"/>
                <w:sz w:val="24"/>
                <w:highlight w:val="yellow"/>
              </w:rPr>
            </w:pPr>
          </w:p>
        </w:tc>
        <w:tc>
          <w:tcPr>
            <w:tcW w:w="2729" w:type="dxa"/>
            <w:shd w:val="clear" w:color="auto" w:fill="FFFF00"/>
            <w:vAlign w:val="center"/>
          </w:tcPr>
          <w:p w:rsidR="00186A73" w:rsidRPr="00926090" w:rsidRDefault="00186A73" w:rsidP="00322FAE">
            <w:pPr>
              <w:spacing w:line="100" w:lineRule="atLeast"/>
              <w:jc w:val="center"/>
              <w:rPr>
                <w:rFonts w:ascii="Times New Roman" w:hAnsi="Times New Roman"/>
                <w:sz w:val="24"/>
                <w:highlight w:val="yellow"/>
              </w:rPr>
            </w:pPr>
          </w:p>
        </w:tc>
      </w:tr>
      <w:tr w:rsidR="00186A73" w:rsidRPr="00322FAE" w:rsidTr="00926090">
        <w:tc>
          <w:tcPr>
            <w:tcW w:w="1216" w:type="dxa"/>
            <w:vAlign w:val="center"/>
          </w:tcPr>
          <w:p w:rsidR="00186A73" w:rsidRPr="00322FAE" w:rsidRDefault="008C1750" w:rsidP="00322FAE">
            <w:pPr>
              <w:spacing w:after="283" w:line="100" w:lineRule="atLeast"/>
              <w:jc w:val="center"/>
              <w:rPr>
                <w:rFonts w:ascii="Times New Roman" w:hAnsi="Times New Roman"/>
                <w:sz w:val="24"/>
              </w:rPr>
            </w:pPr>
            <w:r w:rsidRPr="00322FAE">
              <w:rPr>
                <w:rFonts w:ascii="Times New Roman" w:hAnsi="Times New Roman"/>
                <w:sz w:val="24"/>
              </w:rPr>
              <w:t>S</w:t>
            </w:r>
            <w:r w:rsidR="00186A73" w:rsidRPr="00322FAE">
              <w:rPr>
                <w:rFonts w:ascii="Times New Roman" w:hAnsi="Times New Roman"/>
                <w:sz w:val="24"/>
              </w:rPr>
              <w:t>ecrétaire</w:t>
            </w:r>
          </w:p>
        </w:tc>
        <w:tc>
          <w:tcPr>
            <w:tcW w:w="1619" w:type="dxa"/>
            <w:shd w:val="clear" w:color="auto" w:fill="FFFF00"/>
            <w:vAlign w:val="center"/>
          </w:tcPr>
          <w:p w:rsidR="00186A73" w:rsidRPr="00926090" w:rsidRDefault="00186A73" w:rsidP="00322FAE">
            <w:pPr>
              <w:spacing w:after="283" w:line="100" w:lineRule="atLeast"/>
              <w:jc w:val="center"/>
              <w:rPr>
                <w:rFonts w:ascii="Times New Roman" w:hAnsi="Times New Roman"/>
                <w:sz w:val="24"/>
                <w:highlight w:val="yellow"/>
              </w:rPr>
            </w:pPr>
          </w:p>
        </w:tc>
        <w:tc>
          <w:tcPr>
            <w:tcW w:w="1369" w:type="dxa"/>
            <w:shd w:val="clear" w:color="auto" w:fill="FFFF00"/>
            <w:vAlign w:val="center"/>
          </w:tcPr>
          <w:p w:rsidR="00186A73" w:rsidRPr="00926090" w:rsidRDefault="00186A73" w:rsidP="00322FAE">
            <w:pPr>
              <w:spacing w:after="283" w:line="100" w:lineRule="atLeast"/>
              <w:jc w:val="center"/>
              <w:rPr>
                <w:rFonts w:ascii="Times New Roman" w:hAnsi="Times New Roman"/>
                <w:sz w:val="24"/>
                <w:highlight w:val="yellow"/>
              </w:rPr>
            </w:pPr>
          </w:p>
        </w:tc>
        <w:tc>
          <w:tcPr>
            <w:tcW w:w="1325" w:type="dxa"/>
            <w:shd w:val="clear" w:color="auto" w:fill="FFFF00"/>
            <w:vAlign w:val="center"/>
          </w:tcPr>
          <w:p w:rsidR="00186A73" w:rsidRPr="00926090" w:rsidRDefault="00186A73" w:rsidP="00322FAE">
            <w:pPr>
              <w:spacing w:after="283" w:line="100" w:lineRule="atLeast"/>
              <w:jc w:val="center"/>
              <w:rPr>
                <w:rFonts w:ascii="Times New Roman" w:hAnsi="Times New Roman"/>
                <w:sz w:val="24"/>
                <w:highlight w:val="yellow"/>
              </w:rPr>
            </w:pPr>
          </w:p>
        </w:tc>
        <w:tc>
          <w:tcPr>
            <w:tcW w:w="1948" w:type="dxa"/>
            <w:shd w:val="clear" w:color="auto" w:fill="FFFF00"/>
            <w:vAlign w:val="center"/>
          </w:tcPr>
          <w:p w:rsidR="00186A73" w:rsidRPr="00926090" w:rsidRDefault="00186A73" w:rsidP="00322FAE">
            <w:pPr>
              <w:spacing w:line="100" w:lineRule="atLeast"/>
              <w:jc w:val="center"/>
              <w:rPr>
                <w:rFonts w:ascii="Times New Roman" w:hAnsi="Times New Roman"/>
                <w:sz w:val="24"/>
                <w:highlight w:val="yellow"/>
              </w:rPr>
            </w:pPr>
          </w:p>
        </w:tc>
        <w:tc>
          <w:tcPr>
            <w:tcW w:w="2729" w:type="dxa"/>
            <w:shd w:val="clear" w:color="auto" w:fill="FFFF00"/>
            <w:vAlign w:val="center"/>
          </w:tcPr>
          <w:p w:rsidR="00186A73" w:rsidRPr="00926090" w:rsidRDefault="00186A73" w:rsidP="00322FAE">
            <w:pPr>
              <w:spacing w:line="100" w:lineRule="atLeast"/>
              <w:jc w:val="center"/>
              <w:rPr>
                <w:rFonts w:ascii="Times New Roman" w:hAnsi="Times New Roman"/>
                <w:sz w:val="24"/>
                <w:highlight w:val="yellow"/>
              </w:rPr>
            </w:pPr>
          </w:p>
        </w:tc>
      </w:tr>
      <w:tr w:rsidR="00186A73" w:rsidRPr="00322FAE" w:rsidTr="00926090">
        <w:tc>
          <w:tcPr>
            <w:tcW w:w="1216" w:type="dxa"/>
            <w:vAlign w:val="center"/>
          </w:tcPr>
          <w:p w:rsidR="00186A73" w:rsidRPr="00322FAE" w:rsidRDefault="008C1750" w:rsidP="00322FAE">
            <w:pPr>
              <w:spacing w:after="283" w:line="100" w:lineRule="atLeast"/>
              <w:jc w:val="center"/>
              <w:rPr>
                <w:rFonts w:ascii="Times New Roman" w:hAnsi="Times New Roman"/>
                <w:sz w:val="24"/>
              </w:rPr>
            </w:pPr>
            <w:r w:rsidRPr="00322FAE">
              <w:rPr>
                <w:rFonts w:ascii="Times New Roman" w:hAnsi="Times New Roman"/>
                <w:sz w:val="24"/>
              </w:rPr>
              <w:t>T</w:t>
            </w:r>
            <w:r w:rsidR="00186A73" w:rsidRPr="00322FAE">
              <w:rPr>
                <w:rFonts w:ascii="Times New Roman" w:hAnsi="Times New Roman"/>
                <w:sz w:val="24"/>
              </w:rPr>
              <w:t>résorier</w:t>
            </w:r>
          </w:p>
        </w:tc>
        <w:tc>
          <w:tcPr>
            <w:tcW w:w="1619" w:type="dxa"/>
            <w:shd w:val="clear" w:color="auto" w:fill="FFFF00"/>
            <w:vAlign w:val="center"/>
          </w:tcPr>
          <w:p w:rsidR="00186A73" w:rsidRPr="00926090" w:rsidRDefault="00186A73" w:rsidP="00322FAE">
            <w:pPr>
              <w:spacing w:after="283" w:line="100" w:lineRule="atLeast"/>
              <w:jc w:val="center"/>
              <w:rPr>
                <w:rFonts w:ascii="Times New Roman" w:hAnsi="Times New Roman"/>
                <w:sz w:val="24"/>
                <w:highlight w:val="yellow"/>
              </w:rPr>
            </w:pPr>
          </w:p>
        </w:tc>
        <w:tc>
          <w:tcPr>
            <w:tcW w:w="1369" w:type="dxa"/>
            <w:shd w:val="clear" w:color="auto" w:fill="FFFF00"/>
            <w:vAlign w:val="center"/>
          </w:tcPr>
          <w:p w:rsidR="00186A73" w:rsidRPr="00926090" w:rsidRDefault="00186A73" w:rsidP="00322FAE">
            <w:pPr>
              <w:spacing w:after="283" w:line="100" w:lineRule="atLeast"/>
              <w:jc w:val="center"/>
              <w:rPr>
                <w:rFonts w:ascii="Times New Roman" w:hAnsi="Times New Roman"/>
                <w:sz w:val="24"/>
                <w:highlight w:val="yellow"/>
              </w:rPr>
            </w:pPr>
          </w:p>
        </w:tc>
        <w:tc>
          <w:tcPr>
            <w:tcW w:w="1325" w:type="dxa"/>
            <w:shd w:val="clear" w:color="auto" w:fill="FFFF00"/>
            <w:vAlign w:val="center"/>
          </w:tcPr>
          <w:p w:rsidR="00186A73" w:rsidRPr="00926090" w:rsidRDefault="00186A73" w:rsidP="00322FAE">
            <w:pPr>
              <w:spacing w:after="283" w:line="100" w:lineRule="atLeast"/>
              <w:jc w:val="center"/>
              <w:rPr>
                <w:rFonts w:ascii="Times New Roman" w:hAnsi="Times New Roman"/>
                <w:sz w:val="24"/>
                <w:highlight w:val="yellow"/>
              </w:rPr>
            </w:pPr>
          </w:p>
        </w:tc>
        <w:tc>
          <w:tcPr>
            <w:tcW w:w="1948" w:type="dxa"/>
            <w:shd w:val="clear" w:color="auto" w:fill="FFFF00"/>
            <w:vAlign w:val="center"/>
          </w:tcPr>
          <w:p w:rsidR="00186A73" w:rsidRPr="00926090" w:rsidRDefault="00186A73" w:rsidP="00322FAE">
            <w:pPr>
              <w:spacing w:after="283" w:line="100" w:lineRule="atLeast"/>
              <w:jc w:val="center"/>
              <w:rPr>
                <w:rFonts w:ascii="Times New Roman" w:hAnsi="Times New Roman"/>
                <w:sz w:val="24"/>
                <w:highlight w:val="yellow"/>
              </w:rPr>
            </w:pPr>
          </w:p>
        </w:tc>
        <w:tc>
          <w:tcPr>
            <w:tcW w:w="2729" w:type="dxa"/>
            <w:shd w:val="clear" w:color="auto" w:fill="FFFF00"/>
            <w:vAlign w:val="center"/>
          </w:tcPr>
          <w:p w:rsidR="00186A73" w:rsidRPr="00926090" w:rsidRDefault="00186A73" w:rsidP="00322FAE">
            <w:pPr>
              <w:spacing w:line="100" w:lineRule="atLeast"/>
              <w:jc w:val="center"/>
              <w:rPr>
                <w:rFonts w:ascii="Times New Roman" w:hAnsi="Times New Roman"/>
                <w:sz w:val="24"/>
                <w:highlight w:val="yellow"/>
              </w:rPr>
            </w:pPr>
          </w:p>
        </w:tc>
      </w:tr>
    </w:tbl>
    <w:p w:rsidR="008C1750" w:rsidRDefault="008C1750">
      <w:pPr>
        <w:spacing w:after="283" w:line="100" w:lineRule="atLeast"/>
        <w:rPr>
          <w:rFonts w:ascii="Times New Roman" w:hAnsi="Times New Roman"/>
          <w:sz w:val="24"/>
        </w:rPr>
      </w:pPr>
    </w:p>
    <w:p w:rsidR="009B5F93" w:rsidRDefault="009B5F93">
      <w:pPr>
        <w:spacing w:after="283" w:line="100" w:lineRule="atLeast"/>
        <w:rPr>
          <w:rFonts w:ascii="Times New Roman" w:hAnsi="Times New Roman"/>
          <w:sz w:val="24"/>
        </w:rPr>
      </w:pPr>
      <w:r>
        <w:rPr>
          <w:rFonts w:ascii="Times New Roman" w:hAnsi="Times New Roman"/>
          <w:sz w:val="24"/>
        </w:rPr>
        <w:t>Les membres du conseil acceptent ces fonctions.</w:t>
      </w:r>
      <w:r w:rsidR="008C1750">
        <w:rPr>
          <w:rFonts w:ascii="Times New Roman" w:hAnsi="Times New Roman"/>
          <w:sz w:val="24"/>
        </w:rPr>
        <w:t xml:space="preserve"> </w:t>
      </w:r>
      <w:r>
        <w:rPr>
          <w:rFonts w:ascii="Times New Roman" w:hAnsi="Times New Roman"/>
          <w:sz w:val="24"/>
        </w:rPr>
        <w:t>Cette délibération est adoptée</w:t>
      </w:r>
      <w:r w:rsidR="00390AF1">
        <w:rPr>
          <w:rFonts w:ascii="Times New Roman" w:hAnsi="Times New Roman"/>
          <w:sz w:val="24"/>
        </w:rPr>
        <w:t xml:space="preserve"> à l’ensemble des personnes présentes</w:t>
      </w:r>
      <w:r>
        <w:rPr>
          <w:rFonts w:ascii="Times New Roman" w:hAnsi="Times New Roman"/>
          <w:sz w:val="24"/>
        </w:rPr>
        <w:t>.</w:t>
      </w:r>
    </w:p>
    <w:p w:rsidR="009B5F93" w:rsidRDefault="009B5F93">
      <w:pPr>
        <w:spacing w:after="283" w:line="100" w:lineRule="atLeast"/>
        <w:rPr>
          <w:rFonts w:ascii="Times New Roman" w:hAnsi="Times New Roman"/>
          <w:sz w:val="24"/>
        </w:rPr>
      </w:pPr>
      <w:r>
        <w:rPr>
          <w:rFonts w:ascii="Times New Roman" w:hAnsi="Times New Roman"/>
          <w:sz w:val="24"/>
        </w:rPr>
        <w:lastRenderedPageBreak/>
        <w:t>La présidente rappelle que le conseil d'administration se réunira à l'issue de l'assemblée constitutive.</w:t>
      </w:r>
    </w:p>
    <w:p w:rsidR="009B5F93" w:rsidRDefault="009B5F93">
      <w:pPr>
        <w:spacing w:after="283" w:line="100" w:lineRule="atLeast"/>
        <w:jc w:val="center"/>
        <w:rPr>
          <w:rFonts w:ascii="Times New Roman" w:hAnsi="Times New Roman"/>
          <w:b/>
          <w:sz w:val="20"/>
        </w:rPr>
      </w:pPr>
      <w:r>
        <w:rPr>
          <w:rFonts w:ascii="Times New Roman" w:hAnsi="Times New Roman"/>
          <w:b/>
          <w:sz w:val="20"/>
        </w:rPr>
        <w:t>3ème délibération</w:t>
      </w:r>
    </w:p>
    <w:p w:rsidR="009B5F93" w:rsidRDefault="009B5F93">
      <w:pPr>
        <w:spacing w:after="283" w:line="100" w:lineRule="atLeast"/>
        <w:rPr>
          <w:rFonts w:ascii="Times New Roman" w:hAnsi="Times New Roman"/>
          <w:sz w:val="24"/>
        </w:rPr>
      </w:pPr>
      <w:r>
        <w:rPr>
          <w:rFonts w:ascii="Times New Roman" w:hAnsi="Times New Roman"/>
          <w:sz w:val="24"/>
        </w:rPr>
        <w:t xml:space="preserve">L'assemblée générale constitutive approuve l'ensemble des actes passés par </w:t>
      </w:r>
      <w:r w:rsidR="0000385E" w:rsidRPr="00926090">
        <w:rPr>
          <w:rFonts w:ascii="Times New Roman" w:hAnsi="Times New Roman"/>
          <w:sz w:val="24"/>
          <w:shd w:val="clear" w:color="auto" w:fill="FFFF00"/>
        </w:rPr>
        <w:t>………………..……………..</w:t>
      </w:r>
      <w:r w:rsidR="008C1750" w:rsidRPr="00926090">
        <w:rPr>
          <w:rFonts w:ascii="Times New Roman" w:hAnsi="Times New Roman"/>
          <w:sz w:val="24"/>
          <w:shd w:val="clear" w:color="auto" w:fill="FFFF00"/>
        </w:rPr>
        <w:t xml:space="preserve"> </w:t>
      </w:r>
      <w:r w:rsidR="008C1750" w:rsidRPr="008C1750">
        <w:rPr>
          <w:rFonts w:ascii="Times New Roman" w:hAnsi="Times New Roman"/>
          <w:sz w:val="24"/>
        </w:rPr>
        <w:t xml:space="preserve">et </w:t>
      </w:r>
      <w:r w:rsidR="0000385E" w:rsidRPr="00926090">
        <w:rPr>
          <w:rFonts w:ascii="Times New Roman" w:hAnsi="Times New Roman"/>
          <w:sz w:val="24"/>
          <w:shd w:val="clear" w:color="auto" w:fill="FFFF00"/>
        </w:rPr>
        <w:t>………………………….</w:t>
      </w:r>
      <w:r w:rsidRPr="00926090">
        <w:rPr>
          <w:rFonts w:ascii="Times New Roman" w:hAnsi="Times New Roman"/>
          <w:sz w:val="24"/>
          <w:shd w:val="clear" w:color="auto" w:fill="FFFF00"/>
        </w:rPr>
        <w:t xml:space="preserve"> </w:t>
      </w:r>
      <w:r>
        <w:rPr>
          <w:rFonts w:ascii="Times New Roman" w:hAnsi="Times New Roman"/>
          <w:sz w:val="24"/>
        </w:rPr>
        <w:t>au nom et pour le compte de l'association en formation et dont l'état est annexé au présent procès-verbal. L'approbation de cet état entraîne la reprise des actes et des engagements qu'il contient dès l'insertion d'un extrait de la déclaration de l'association au Journal Officiel.</w:t>
      </w:r>
    </w:p>
    <w:p w:rsidR="009B5F93" w:rsidRPr="008C1750" w:rsidRDefault="009B5F93">
      <w:pPr>
        <w:spacing w:after="283" w:line="100" w:lineRule="atLeast"/>
        <w:rPr>
          <w:rFonts w:ascii="Times New Roman" w:hAnsi="Times New Roman"/>
          <w:sz w:val="24"/>
        </w:rPr>
      </w:pPr>
      <w:r>
        <w:rPr>
          <w:rFonts w:ascii="Times New Roman" w:hAnsi="Times New Roman"/>
          <w:sz w:val="24"/>
        </w:rPr>
        <w:t xml:space="preserve">Cette délibération est adoptée </w:t>
      </w:r>
      <w:r w:rsidR="00390AF1">
        <w:rPr>
          <w:rFonts w:ascii="Times New Roman" w:hAnsi="Times New Roman"/>
          <w:sz w:val="24"/>
        </w:rPr>
        <w:t>à l’ensemble des personnes présentes</w:t>
      </w:r>
      <w:r>
        <w:rPr>
          <w:rFonts w:ascii="Times New Roman" w:hAnsi="Times New Roman"/>
          <w:sz w:val="24"/>
        </w:rPr>
        <w:t>.</w:t>
      </w:r>
    </w:p>
    <w:p w:rsidR="009B5F93" w:rsidRDefault="009B5F93">
      <w:pPr>
        <w:spacing w:after="283" w:line="100" w:lineRule="atLeast"/>
        <w:jc w:val="center"/>
        <w:rPr>
          <w:rFonts w:ascii="Times New Roman" w:hAnsi="Times New Roman"/>
          <w:b/>
          <w:sz w:val="20"/>
        </w:rPr>
      </w:pPr>
      <w:r>
        <w:rPr>
          <w:rFonts w:ascii="Times New Roman" w:hAnsi="Times New Roman"/>
          <w:b/>
          <w:sz w:val="20"/>
        </w:rPr>
        <w:t>4ème délibération</w:t>
      </w:r>
    </w:p>
    <w:p w:rsidR="009B5F93" w:rsidRDefault="009B5F93">
      <w:pPr>
        <w:spacing w:after="283" w:line="100" w:lineRule="atLeast"/>
        <w:rPr>
          <w:rFonts w:ascii="Times New Roman" w:hAnsi="Times New Roman"/>
          <w:sz w:val="24"/>
        </w:rPr>
      </w:pPr>
      <w:r>
        <w:rPr>
          <w:rFonts w:ascii="Times New Roman" w:hAnsi="Times New Roman"/>
          <w:sz w:val="24"/>
        </w:rPr>
        <w:t xml:space="preserve">L'assemblée générale constitutive donne tous pouvoirs à </w:t>
      </w:r>
      <w:bookmarkStart w:id="0" w:name="_GoBack"/>
      <w:r w:rsidR="0000385E" w:rsidRPr="00926090">
        <w:rPr>
          <w:rFonts w:ascii="Times New Roman" w:hAnsi="Times New Roman"/>
          <w:sz w:val="24"/>
          <w:shd w:val="clear" w:color="auto" w:fill="FFFF00"/>
        </w:rPr>
        <w:t>……………………………………..</w:t>
      </w:r>
      <w:bookmarkEnd w:id="0"/>
      <w:r w:rsidR="008C1750">
        <w:rPr>
          <w:rFonts w:ascii="Times New Roman" w:hAnsi="Times New Roman"/>
          <w:color w:val="FF0000"/>
          <w:sz w:val="24"/>
        </w:rPr>
        <w:t xml:space="preserve"> </w:t>
      </w:r>
      <w:r>
        <w:rPr>
          <w:rFonts w:ascii="Times New Roman" w:hAnsi="Times New Roman"/>
          <w:sz w:val="24"/>
        </w:rPr>
        <w:t>à l'effet d'accomplir toutes les formalités prescrites par la loi pour la déclaration de l'association et l'insertion de cette déclaration au Journal officiel.</w:t>
      </w:r>
    </w:p>
    <w:p w:rsidR="009B5F93" w:rsidRDefault="009B5F93">
      <w:pPr>
        <w:spacing w:after="283" w:line="100" w:lineRule="atLeast"/>
        <w:rPr>
          <w:rFonts w:ascii="Times New Roman" w:hAnsi="Times New Roman"/>
          <w:color w:val="000000"/>
          <w:sz w:val="24"/>
        </w:rPr>
      </w:pPr>
      <w:r>
        <w:rPr>
          <w:rFonts w:ascii="Times New Roman" w:hAnsi="Times New Roman"/>
          <w:color w:val="000000"/>
          <w:sz w:val="24"/>
        </w:rPr>
        <w:t>Cette délibération est adoptée</w:t>
      </w:r>
      <w:r w:rsidR="00390AF1">
        <w:rPr>
          <w:rFonts w:ascii="Times New Roman" w:hAnsi="Times New Roman"/>
          <w:color w:val="000000"/>
          <w:sz w:val="24"/>
        </w:rPr>
        <w:t xml:space="preserve"> </w:t>
      </w:r>
      <w:r w:rsidR="00390AF1">
        <w:rPr>
          <w:rFonts w:ascii="Times New Roman" w:hAnsi="Times New Roman"/>
          <w:sz w:val="24"/>
        </w:rPr>
        <w:t>à l’ensemble des personnes présentes</w:t>
      </w:r>
      <w:r>
        <w:rPr>
          <w:rFonts w:ascii="Times New Roman" w:hAnsi="Times New Roman"/>
          <w:color w:val="000000"/>
          <w:sz w:val="24"/>
        </w:rPr>
        <w:t>.</w:t>
      </w:r>
    </w:p>
    <w:p w:rsidR="009B5F93" w:rsidRDefault="009B5F93">
      <w:pPr>
        <w:spacing w:after="283" w:line="100" w:lineRule="atLeast"/>
        <w:rPr>
          <w:rFonts w:ascii="Times New Roman" w:hAnsi="Times New Roman"/>
          <w:sz w:val="24"/>
        </w:rPr>
      </w:pPr>
      <w:r>
        <w:rPr>
          <w:rFonts w:ascii="Times New Roman" w:hAnsi="Times New Roman"/>
          <w:sz w:val="24"/>
        </w:rPr>
        <w:t xml:space="preserve">L'ordre du jour étant épuisé, la séance est levée à </w:t>
      </w:r>
      <w:r w:rsidR="008C1750" w:rsidRPr="008C1750">
        <w:rPr>
          <w:rFonts w:ascii="Times New Roman" w:hAnsi="Times New Roman"/>
          <w:sz w:val="24"/>
        </w:rPr>
        <w:t>1</w:t>
      </w:r>
      <w:r w:rsidR="0000385E">
        <w:rPr>
          <w:rFonts w:ascii="Times New Roman" w:hAnsi="Times New Roman"/>
          <w:sz w:val="24"/>
        </w:rPr>
        <w:t>6</w:t>
      </w:r>
      <w:r>
        <w:rPr>
          <w:rFonts w:ascii="Times New Roman" w:hAnsi="Times New Roman"/>
          <w:sz w:val="24"/>
        </w:rPr>
        <w:t xml:space="preserve"> heures.</w:t>
      </w:r>
    </w:p>
    <w:p w:rsidR="009B5F93" w:rsidRDefault="009B5F93">
      <w:pPr>
        <w:spacing w:after="283" w:line="100" w:lineRule="atLeast"/>
      </w:pPr>
    </w:p>
    <w:p w:rsidR="009B5F93" w:rsidRDefault="009B5F93">
      <w:pPr>
        <w:spacing w:after="283" w:line="100" w:lineRule="atLeast"/>
      </w:pPr>
    </w:p>
    <w:p w:rsidR="009B5F93" w:rsidRDefault="009B5F93">
      <w:pPr>
        <w:spacing w:after="283" w:line="100" w:lineRule="atLeast"/>
      </w:pPr>
    </w:p>
    <w:p w:rsidR="009B5F93" w:rsidRDefault="009B5F93">
      <w:pPr>
        <w:spacing w:after="283" w:line="100" w:lineRule="atLeast"/>
        <w:rPr>
          <w:rFonts w:ascii="Times New Roman" w:hAnsi="Times New Roman"/>
          <w:color w:val="000000"/>
          <w:sz w:val="24"/>
        </w:rPr>
      </w:pPr>
      <w:r>
        <w:rPr>
          <w:rFonts w:ascii="Times New Roman" w:hAnsi="Times New Roman"/>
          <w:color w:val="000000"/>
          <w:sz w:val="24"/>
        </w:rPr>
        <w:t>Le président de séance</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 Le secrétaire de séance</w:t>
      </w:r>
    </w:p>
    <w:p w:rsidR="009B5F93" w:rsidRDefault="009B5F93">
      <w:pPr>
        <w:spacing w:after="283" w:line="100" w:lineRule="atLeast"/>
      </w:pPr>
    </w:p>
    <w:sectPr w:rsidR="009B5F93" w:rsidSect="00186A73">
      <w:footnotePr>
        <w:pos w:val="beneathText"/>
      </w:footnotePr>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1134"/>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2"/>
  </w:compat>
  <w:rsids>
    <w:rsidRoot w:val="009B5F93"/>
    <w:rsid w:val="0000385E"/>
    <w:rsid w:val="00186A73"/>
    <w:rsid w:val="00242AE2"/>
    <w:rsid w:val="00322FAE"/>
    <w:rsid w:val="00375E0B"/>
    <w:rsid w:val="00390AF1"/>
    <w:rsid w:val="005826C4"/>
    <w:rsid w:val="006A76FF"/>
    <w:rsid w:val="0082017D"/>
    <w:rsid w:val="008C1750"/>
    <w:rsid w:val="00926090"/>
    <w:rsid w:val="009B5F93"/>
    <w:rsid w:val="00EF7410"/>
    <w:rsid w:val="00FA31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FB506A8"/>
  <w15:docId w15:val="{CE5AADA4-0374-48BC-90A8-5CA01203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E0B"/>
    <w:pPr>
      <w:widowControl w:val="0"/>
      <w:suppressAutoHyphens/>
      <w:overflowPunct w:val="0"/>
      <w:autoSpaceDE w:val="0"/>
      <w:autoSpaceDN w:val="0"/>
      <w:adjustRightInd w:val="0"/>
      <w:textAlignment w:val="baseline"/>
    </w:pPr>
    <w:rPr>
      <w:rFonts w:ascii="Calibri" w:hAnsi="Calibr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375E0B"/>
    <w:pPr>
      <w:suppressLineNumbers/>
    </w:pPr>
  </w:style>
  <w:style w:type="table" w:styleId="Grilledutableau">
    <w:name w:val="Table Grid"/>
    <w:basedOn w:val="TableauNormal"/>
    <w:uiPriority w:val="59"/>
    <w:rsid w:val="00186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826C4"/>
    <w:rPr>
      <w:rFonts w:ascii="Tahoma" w:hAnsi="Tahoma" w:cs="Tahoma"/>
      <w:sz w:val="16"/>
      <w:szCs w:val="16"/>
    </w:rPr>
  </w:style>
  <w:style w:type="character" w:customStyle="1" w:styleId="TextedebullesCar">
    <w:name w:val="Texte de bulles Car"/>
    <w:basedOn w:val="Policepardfaut"/>
    <w:link w:val="Textedebulles"/>
    <w:uiPriority w:val="99"/>
    <w:semiHidden/>
    <w:rsid w:val="00582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422</Words>
  <Characters>2322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fol du lot</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usep</dc:creator>
  <cp:lastModifiedBy>Gaetan ROUGIE</cp:lastModifiedBy>
  <cp:revision>4</cp:revision>
  <cp:lastPrinted>1899-12-31T23:00:00Z</cp:lastPrinted>
  <dcterms:created xsi:type="dcterms:W3CDTF">2017-03-20T15:09:00Z</dcterms:created>
  <dcterms:modified xsi:type="dcterms:W3CDTF">2019-07-09T13:42:00Z</dcterms:modified>
</cp:coreProperties>
</file>